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69C" w:rsidRPr="00283E1D" w:rsidRDefault="001F569C" w:rsidP="00283E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общеобразовательное учреждение </w:t>
      </w:r>
    </w:p>
    <w:p w:rsidR="00B365AC" w:rsidRPr="00283E1D" w:rsidRDefault="001F569C" w:rsidP="00283E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3E1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средняя общеобразовательная школа №3</w:t>
      </w:r>
    </w:p>
    <w:p w:rsidR="00B365AC" w:rsidRPr="00283E1D" w:rsidRDefault="00B365AC" w:rsidP="00283E1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5AC" w:rsidRPr="00283E1D" w:rsidRDefault="00B365AC" w:rsidP="00283E1D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5AC" w:rsidRPr="00283E1D" w:rsidRDefault="00B365AC" w:rsidP="00283E1D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5AC" w:rsidRPr="00283E1D" w:rsidRDefault="00B365AC" w:rsidP="00283E1D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5AC" w:rsidRPr="00283E1D" w:rsidRDefault="00B365AC" w:rsidP="00283E1D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5AC" w:rsidRPr="00283E1D" w:rsidRDefault="00B365AC" w:rsidP="00283E1D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569C" w:rsidRPr="00283E1D" w:rsidRDefault="001F569C" w:rsidP="00283E1D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7F1" w:rsidRDefault="00FC77F1" w:rsidP="00FC77F1">
      <w:pPr>
        <w:spacing w:after="20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C77F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Программа профилактики агрессии и насилия</w:t>
      </w:r>
    </w:p>
    <w:p w:rsidR="001F569C" w:rsidRPr="00FC77F1" w:rsidRDefault="00FC77F1" w:rsidP="00FC77F1">
      <w:pPr>
        <w:spacing w:after="20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C77F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подростковой среде</w:t>
      </w:r>
    </w:p>
    <w:p w:rsidR="00B365AC" w:rsidRPr="00283E1D" w:rsidRDefault="00B365AC" w:rsidP="00283E1D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5AC" w:rsidRPr="00283E1D" w:rsidRDefault="00B365AC" w:rsidP="00283E1D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5AC" w:rsidRPr="00283E1D" w:rsidRDefault="00B100C8" w:rsidP="00283E1D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365AC" w:rsidRPr="00283E1D" w:rsidRDefault="00B365AC" w:rsidP="00283E1D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65AC" w:rsidRPr="00283E1D" w:rsidRDefault="00B365AC" w:rsidP="00283E1D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65AC" w:rsidRPr="00283E1D" w:rsidRDefault="00B365AC" w:rsidP="00283E1D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569C" w:rsidRPr="00283E1D" w:rsidRDefault="001F569C" w:rsidP="00283E1D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65AC" w:rsidRPr="00283E1D" w:rsidRDefault="00B365AC" w:rsidP="00283E1D">
      <w:pPr>
        <w:spacing w:after="20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569C" w:rsidRPr="00283E1D" w:rsidRDefault="00B365AC" w:rsidP="00283E1D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3E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F569C" w:rsidRPr="00283E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</w:p>
    <w:p w:rsidR="001F569C" w:rsidRPr="00283E1D" w:rsidRDefault="001F569C" w:rsidP="00283E1D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5AC" w:rsidRPr="00283E1D" w:rsidRDefault="001F569C" w:rsidP="00283E1D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3E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Имаева Инга Семеновна,</w:t>
      </w:r>
    </w:p>
    <w:p w:rsidR="001F569C" w:rsidRPr="00283E1D" w:rsidRDefault="001F569C" w:rsidP="00283E1D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3E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педагог-психолог, МБОУ СОШ №3</w:t>
      </w:r>
    </w:p>
    <w:p w:rsidR="00B365AC" w:rsidRPr="00283E1D" w:rsidRDefault="00B365AC" w:rsidP="00283E1D">
      <w:pPr>
        <w:spacing w:after="20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569C" w:rsidRPr="00283E1D" w:rsidRDefault="001F569C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569C" w:rsidRPr="00283E1D" w:rsidRDefault="001F569C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569C" w:rsidRPr="00283E1D" w:rsidRDefault="001F569C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07EF" w:rsidRPr="00283E1D" w:rsidRDefault="00F007EF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07EF" w:rsidRPr="00283E1D" w:rsidRDefault="00F007EF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44B4" w:rsidRDefault="006A44B4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365AC" w:rsidRPr="00283E1D" w:rsidRDefault="001F569C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Сургут,</w:t>
      </w:r>
    </w:p>
    <w:p w:rsidR="006A44B4" w:rsidRDefault="007E680D" w:rsidP="00283E1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2018</w:t>
      </w:r>
      <w:r w:rsidR="001F569C" w:rsidRPr="00283E1D">
        <w:rPr>
          <w:rFonts w:ascii="Times New Roman" w:hAnsi="Times New Roman" w:cs="Times New Roman"/>
          <w:sz w:val="24"/>
          <w:szCs w:val="24"/>
          <w:lang w:eastAsia="ru-RU"/>
        </w:rPr>
        <w:t>г</w:t>
      </w:r>
    </w:p>
    <w:p w:rsidR="00F007EF" w:rsidRPr="00283E1D" w:rsidRDefault="006A44B4" w:rsidP="006A44B4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br w:type="page"/>
      </w:r>
      <w:r w:rsidR="00F007EF" w:rsidRPr="00283E1D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F007EF" w:rsidRPr="00283E1D" w:rsidRDefault="00814C9A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1.Пояснительная записка</w:t>
      </w:r>
      <w:r w:rsidR="00F007EF" w:rsidRPr="00283E1D">
        <w:rPr>
          <w:rFonts w:ascii="Times New Roman" w:hAnsi="Times New Roman" w:cs="Times New Roman"/>
          <w:sz w:val="24"/>
          <w:szCs w:val="24"/>
          <w:lang w:eastAsia="ru-RU"/>
        </w:rPr>
        <w:t>……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...</w:t>
      </w:r>
      <w:r w:rsidR="00F007EF" w:rsidRPr="00283E1D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………………………………………………………………….2-</w:t>
      </w:r>
      <w:r w:rsidR="00242BB2" w:rsidRPr="00283E1D">
        <w:rPr>
          <w:rFonts w:ascii="Times New Roman" w:hAnsi="Times New Roman" w:cs="Times New Roman"/>
          <w:sz w:val="24"/>
          <w:szCs w:val="24"/>
          <w:lang w:eastAsia="ru-RU"/>
        </w:rPr>
        <w:t>3</w:t>
      </w:r>
    </w:p>
    <w:p w:rsidR="00814C9A" w:rsidRPr="00283E1D" w:rsidRDefault="00242BB2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="00814C9A" w:rsidRPr="00283E1D">
        <w:rPr>
          <w:rFonts w:ascii="Times New Roman" w:hAnsi="Times New Roman" w:cs="Times New Roman"/>
          <w:sz w:val="24"/>
          <w:szCs w:val="24"/>
          <w:lang w:eastAsia="ru-RU"/>
        </w:rPr>
        <w:t>Методологические  основания программы</w:t>
      </w:r>
      <w:r w:rsidR="006A44B4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…………………………………………………..3-4</w:t>
      </w:r>
    </w:p>
    <w:p w:rsidR="00814C9A" w:rsidRPr="00283E1D" w:rsidRDefault="00814C9A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- Актуальность</w:t>
      </w:r>
      <w:r w:rsidR="006A44B4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…………………………………………………………………………………….3-4</w:t>
      </w:r>
    </w:p>
    <w:p w:rsidR="006A44B4" w:rsidRDefault="00814C9A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6A44B4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Описание целей и задач </w:t>
      </w:r>
      <w:r w:rsidR="006A44B4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…………………………………………………………………………..4</w:t>
      </w:r>
    </w:p>
    <w:p w:rsidR="00814C9A" w:rsidRPr="00283E1D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814C9A" w:rsidRPr="00283E1D">
        <w:rPr>
          <w:rFonts w:ascii="Times New Roman" w:hAnsi="Times New Roman" w:cs="Times New Roman"/>
          <w:sz w:val="24"/>
          <w:szCs w:val="24"/>
          <w:lang w:eastAsia="ru-RU"/>
        </w:rPr>
        <w:t>Структура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программы …………………………………………………………………………….4</w:t>
      </w:r>
    </w:p>
    <w:p w:rsidR="00814C9A" w:rsidRPr="00283E1D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814C9A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Требования к условиям реализации программы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………………………………………….….4-5</w:t>
      </w:r>
    </w:p>
    <w:p w:rsidR="006A44B4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Оценка эффективности ………………………………………………………………………..….4</w:t>
      </w:r>
    </w:p>
    <w:p w:rsidR="006A44B4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Ожидаемые результаты …………………………………………………………………………..4</w:t>
      </w:r>
    </w:p>
    <w:p w:rsidR="006A44B4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Формы и методы ………………………………………………………………………………..…4</w:t>
      </w:r>
    </w:p>
    <w:p w:rsidR="006A44B4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Основные принципы ………………………………………………………………………...….4-5</w:t>
      </w:r>
    </w:p>
    <w:p w:rsidR="006A44B4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Структура занятий ………………………………………………………………………………...5</w:t>
      </w:r>
    </w:p>
    <w:p w:rsidR="006A44B4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Требования к специалистам ……………………………………………………………………...5</w:t>
      </w:r>
    </w:p>
    <w:p w:rsidR="006A44B4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Материально-техническое обеспечение ………………………………………………………...5</w:t>
      </w:r>
    </w:p>
    <w:p w:rsidR="00814C9A" w:rsidRPr="00283E1D" w:rsidRDefault="006A44B4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r w:rsidR="00814C9A" w:rsidRPr="00283E1D">
        <w:rPr>
          <w:rFonts w:ascii="Times New Roman" w:hAnsi="Times New Roman" w:cs="Times New Roman"/>
          <w:sz w:val="24"/>
          <w:szCs w:val="24"/>
          <w:lang w:eastAsia="ru-RU"/>
        </w:rPr>
        <w:t>Содержание программы</w:t>
      </w:r>
      <w:r w:rsidR="007A7099">
        <w:rPr>
          <w:rFonts w:ascii="Times New Roman" w:hAnsi="Times New Roman" w:cs="Times New Roman"/>
          <w:sz w:val="24"/>
          <w:szCs w:val="24"/>
          <w:lang w:eastAsia="ru-RU"/>
        </w:rPr>
        <w:t xml:space="preserve"> ……………………………………………………………...……….5-7</w:t>
      </w:r>
    </w:p>
    <w:p w:rsidR="00814C9A" w:rsidRDefault="00814C9A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6A44B4">
        <w:rPr>
          <w:rFonts w:ascii="Times New Roman" w:hAnsi="Times New Roman" w:cs="Times New Roman"/>
          <w:sz w:val="24"/>
          <w:szCs w:val="24"/>
          <w:lang w:eastAsia="ru-RU"/>
        </w:rPr>
        <w:t>Календарно-тематическое планирование</w:t>
      </w:r>
      <w:r w:rsidR="007A7099">
        <w:rPr>
          <w:rFonts w:ascii="Times New Roman" w:hAnsi="Times New Roman" w:cs="Times New Roman"/>
          <w:sz w:val="24"/>
          <w:szCs w:val="24"/>
          <w:lang w:eastAsia="ru-RU"/>
        </w:rPr>
        <w:t xml:space="preserve"> …………………………………………………….5-6</w:t>
      </w:r>
    </w:p>
    <w:p w:rsidR="007A7099" w:rsidRPr="00283E1D" w:rsidRDefault="007A7099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Практическая апробация ……………………………………………………………………….6-7</w:t>
      </w:r>
    </w:p>
    <w:p w:rsidR="00FD3D5D" w:rsidRPr="00283E1D" w:rsidRDefault="007A7099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 Литература ……………………………………………………………………………………….7</w:t>
      </w:r>
    </w:p>
    <w:p w:rsidR="00242BB2" w:rsidRDefault="007A7099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3904A4">
        <w:rPr>
          <w:rFonts w:ascii="Times New Roman" w:hAnsi="Times New Roman" w:cs="Times New Roman"/>
          <w:sz w:val="24"/>
          <w:szCs w:val="24"/>
          <w:lang w:eastAsia="ru-RU"/>
        </w:rPr>
        <w:t>. Приложения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…………………………………………………………………………………..8-18</w:t>
      </w:r>
    </w:p>
    <w:p w:rsidR="007A7099" w:rsidRDefault="007A7099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Приложение 1. Разработка занятий. ………………………………………………………….8-13</w:t>
      </w:r>
    </w:p>
    <w:p w:rsidR="007A7099" w:rsidRDefault="007A7099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Приложение 2. Методика «Личностная агрессивность и конфликтность» ……………...14-16</w:t>
      </w:r>
    </w:p>
    <w:p w:rsidR="007A7099" w:rsidRPr="00283E1D" w:rsidRDefault="007A7099" w:rsidP="007A709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Приложение 3. Изучение психологического климата в группе карта-схема А.Н. Лутошкина……………………………………………………………………………………..17-18</w:t>
      </w:r>
    </w:p>
    <w:p w:rsidR="00F007EF" w:rsidRPr="00283E1D" w:rsidRDefault="00F007EF" w:rsidP="00283E1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A7099" w:rsidRDefault="007A7099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br w:type="page"/>
      </w:r>
    </w:p>
    <w:p w:rsidR="00A157B2" w:rsidRPr="00283E1D" w:rsidRDefault="00814C9A" w:rsidP="00283E1D">
      <w:pPr>
        <w:pStyle w:val="a4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DC70F7" w:rsidRPr="00283E1D" w:rsidRDefault="00DC70F7" w:rsidP="00283E1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Подростковый возраст </w:t>
      </w:r>
      <w:r w:rsidR="00F007EF" w:rsidRPr="00283E1D">
        <w:rPr>
          <w:rFonts w:ascii="Times New Roman" w:hAnsi="Times New Roman" w:cs="Times New Roman"/>
          <w:sz w:val="24"/>
          <w:szCs w:val="24"/>
          <w:lang w:eastAsia="ru-RU"/>
        </w:rPr>
        <w:t>- остро протекающий период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перехода от детства к взрослости. Изменившиеся условия обучения детей предъявляют более высокие требования и к интеллектуальному и к личностному развитию, к степени сформированности у них определенных учебных знаний, к формированию адекватной самооценки, развитию коммуникативных навыков и эмпатии.</w:t>
      </w:r>
      <w:r w:rsidR="001A3115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В связи с тем, что в этом возрасте учащиеся все чаще проявляют физическую, косвенную, вербальную агрессию, а также негативизм, подозрительность, чувство вины, необходимо проведение комплексной работы по обучению конструктивным формам поведения в конфликтной ситуации.</w:t>
      </w:r>
    </w:p>
    <w:p w:rsidR="00291557" w:rsidRPr="00283E1D" w:rsidRDefault="00291557" w:rsidP="00283E1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Агрессия — это форма поведения, нацеленная на оскорбление или причинение вреда другому живому существу, не желающему подобного обращения. Агрессивное поведение — специфическая форма действий человека, характеризующаяся демонстрацией превосходства в силе либо применением силы по отношению к другому человеку или группе лиц, которым субъект стремится причинить ущерб. Проявления различных форм агрессивности обусловлена одновременно как возрастными, так и половыми особенностями.</w:t>
      </w:r>
      <w:r w:rsidRPr="00283E1D">
        <w:rPr>
          <w:rFonts w:ascii="Times New Roman" w:hAnsi="Times New Roman" w:cs="Times New Roman"/>
          <w:sz w:val="24"/>
          <w:szCs w:val="24"/>
        </w:rPr>
        <w:t xml:space="preserve">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Школа сегодня становится одной из зон поиска наиболее эффективных форм и методов психолого-педагогической профилактики агрессивного поведения подростков.</w:t>
      </w:r>
      <w:r w:rsidRPr="00283E1D">
        <w:rPr>
          <w:rFonts w:ascii="Times New Roman" w:hAnsi="Times New Roman" w:cs="Times New Roman"/>
          <w:sz w:val="24"/>
          <w:szCs w:val="24"/>
        </w:rPr>
        <w:t xml:space="preserve"> </w:t>
      </w:r>
      <w:r w:rsidR="00F007EF" w:rsidRPr="00283E1D">
        <w:rPr>
          <w:rFonts w:ascii="Times New Roman" w:hAnsi="Times New Roman" w:cs="Times New Roman"/>
          <w:sz w:val="24"/>
          <w:szCs w:val="24"/>
          <w:lang w:eastAsia="ru-RU"/>
        </w:rPr>
        <w:t>В рамках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профилактики агрессивного поведения необходимо научить подростков навыкам позитивного общения, взаимодействия с другими членами социума, привить умения находить мирные пути решения конфликтов, большую важность также</w:t>
      </w:r>
      <w:r w:rsidR="00F007EF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имеют навыки совместной работы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264B5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Все эти направления указаны в данной </w:t>
      </w:r>
      <w:r w:rsidR="005E068D" w:rsidRPr="00283E1D">
        <w:rPr>
          <w:rFonts w:ascii="Times New Roman" w:hAnsi="Times New Roman" w:cs="Times New Roman"/>
          <w:sz w:val="24"/>
          <w:szCs w:val="24"/>
          <w:lang w:eastAsia="ru-RU"/>
        </w:rPr>
        <w:t>профилактической  психолого-педагогической программе.</w:t>
      </w:r>
    </w:p>
    <w:p w:rsidR="0099047D" w:rsidRPr="00283E1D" w:rsidRDefault="005E068D" w:rsidP="00283E1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Программа создана</w:t>
      </w:r>
      <w:r w:rsidR="00291557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на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основе </w:t>
      </w:r>
      <w:r w:rsidR="007D3913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работ </w:t>
      </w:r>
      <w:r w:rsidR="00E215C8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91557" w:rsidRPr="00283E1D">
        <w:rPr>
          <w:rFonts w:ascii="Times New Roman" w:hAnsi="Times New Roman" w:cs="Times New Roman"/>
          <w:sz w:val="24"/>
          <w:szCs w:val="24"/>
          <w:lang w:eastAsia="ru-RU"/>
        </w:rPr>
        <w:t>И.В. Дубровиной, К. Фопеля, О.В. Хухлаевой, Т.Ю. Кирилиной «Коррекция агре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ссивного поведения подростков» и </w:t>
      </w:r>
      <w:r w:rsidR="00291557" w:rsidRPr="00283E1D">
        <w:rPr>
          <w:rFonts w:ascii="Times New Roman" w:hAnsi="Times New Roman" w:cs="Times New Roman"/>
          <w:sz w:val="24"/>
          <w:szCs w:val="24"/>
          <w:lang w:eastAsia="ru-RU"/>
        </w:rPr>
        <w:t>Воробьевой К.А. «Агрессия и насилие в подростковой среде</w:t>
      </w:r>
      <w:r w:rsidR="00A264B5" w:rsidRPr="00283E1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291557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Комплексная психокорр</w:t>
      </w:r>
      <w:r w:rsidR="00DA6344" w:rsidRPr="00283E1D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A264B5" w:rsidRPr="00283E1D">
        <w:rPr>
          <w:rFonts w:ascii="Times New Roman" w:hAnsi="Times New Roman" w:cs="Times New Roman"/>
          <w:sz w:val="24"/>
          <w:szCs w:val="24"/>
          <w:lang w:eastAsia="ru-RU"/>
        </w:rPr>
        <w:t>кционная программа профилактики»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. Она</w:t>
      </w:r>
      <w:r w:rsidR="00DA6344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215C8" w:rsidRPr="00283E1D">
        <w:rPr>
          <w:rFonts w:ascii="Times New Roman" w:hAnsi="Times New Roman" w:cs="Times New Roman"/>
          <w:sz w:val="24"/>
          <w:szCs w:val="24"/>
          <w:lang w:eastAsia="ru-RU"/>
        </w:rPr>
        <w:t>предполагает развитие  социальной чувствительности, социального интер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еса и любознательности подростков</w:t>
      </w:r>
      <w:r w:rsidR="00E215C8" w:rsidRPr="00283E1D">
        <w:rPr>
          <w:rFonts w:ascii="Times New Roman" w:hAnsi="Times New Roman" w:cs="Times New Roman"/>
          <w:sz w:val="24"/>
          <w:szCs w:val="24"/>
          <w:lang w:eastAsia="ru-RU"/>
        </w:rPr>
        <w:t>, осознание им ценности других людей и потребности в них, а также формирование позитивного настроя на взаимодействие с окружающими.</w:t>
      </w:r>
      <w:r w:rsidR="004C7B6C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Участниками программы могут быть </w:t>
      </w:r>
      <w:r w:rsidR="007D3913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как младшие подростки, так и старшие. </w:t>
      </w:r>
      <w:r w:rsidR="004C7B6C" w:rsidRPr="00283E1D">
        <w:rPr>
          <w:rFonts w:ascii="Times New Roman" w:hAnsi="Times New Roman" w:cs="Times New Roman"/>
          <w:sz w:val="24"/>
          <w:szCs w:val="24"/>
          <w:lang w:eastAsia="ru-RU"/>
        </w:rPr>
        <w:t>Занятия в рамках программы формируют навыки конструктивного неагрессивного взаимодействия, формируют гуманистическое мировоззрение, осознание самих механизмов возникновения установок во взаимоотношениях между людьми, раскрывают базовые механизмы формирования агрессивных установок</w:t>
      </w:r>
      <w:r w:rsidR="00912516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, дают возможность почувствовать собственную уникальность и неповторимость каждой личности, учат адекватно выражать свои чувства и эмоции, дают возможность конструктивно критиковать окружающих. В процессе занятий предполагается формирование и закрепление навыков и умений, которые способствуют </w:t>
      </w:r>
      <w:r w:rsidR="00BD2F41" w:rsidRPr="00283E1D">
        <w:rPr>
          <w:rFonts w:ascii="Times New Roman" w:hAnsi="Times New Roman" w:cs="Times New Roman"/>
          <w:sz w:val="24"/>
          <w:szCs w:val="24"/>
          <w:lang w:eastAsia="ru-RU"/>
        </w:rPr>
        <w:t>эффективному взаимодействию между людьми. Особое внимание уделяется проблемам межличностных и групповых контактов: развитию способности к гибкому общению, от</w:t>
      </w:r>
      <w:r w:rsidR="007D00BE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крытости новому опыту и людям, </w:t>
      </w:r>
      <w:r w:rsidR="00BD2F41" w:rsidRPr="00283E1D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990291" w:rsidRPr="00283E1D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BD2F41" w:rsidRPr="00283E1D">
        <w:rPr>
          <w:rFonts w:ascii="Times New Roman" w:hAnsi="Times New Roman" w:cs="Times New Roman"/>
          <w:sz w:val="24"/>
          <w:szCs w:val="24"/>
          <w:lang w:eastAsia="ru-RU"/>
        </w:rPr>
        <w:t>люченности во взаимодействие, умению проявлять уважение к окружающим и поддерживать позитивный контекст межличностных отношений. Создаются благоприятные условия для освоения позитивных поведенческих стилей, развития навыков выбора социально приемлемого поведения, понимания и постижения конструктивных стратегий разрешения конфликтов</w:t>
      </w:r>
      <w:r w:rsidR="005A4622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. Ряд упражнений направлен на </w:t>
      </w:r>
      <w:r w:rsidR="00BD2F41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понимание того, что такое группа, а также каковы особенности и закономерности группового поведения. В процессе взаимодействия формируются и закрепляются умения и навыки «быть в группе», уверенно  взаимодействовать</w:t>
      </w:r>
      <w:r w:rsidR="00F16253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с членами группы, добиваться успеха в группе, а значит быть успешным в социальном мире. </w:t>
      </w:r>
    </w:p>
    <w:p w:rsidR="00FD3D5D" w:rsidRPr="00283E1D" w:rsidRDefault="00FD3D5D" w:rsidP="00283E1D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sz w:val="24"/>
          <w:szCs w:val="24"/>
          <w:lang w:eastAsia="ru-RU"/>
        </w:rPr>
        <w:t>Методологические основания программы.</w:t>
      </w:r>
    </w:p>
    <w:p w:rsidR="00E215C8" w:rsidRPr="00A15EBC" w:rsidRDefault="0099047D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Актуальность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профилактики агрессии и насилия связана с тем, что </w:t>
      </w:r>
      <w:r w:rsidR="0074040C">
        <w:rPr>
          <w:rFonts w:ascii="Times New Roman" w:hAnsi="Times New Roman" w:cs="Times New Roman"/>
          <w:sz w:val="24"/>
          <w:szCs w:val="24"/>
          <w:lang w:eastAsia="ru-RU"/>
        </w:rPr>
        <w:t>агрессивное поведение  несе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т с собой тяжкие моральные и психологические проблемы: нервные срывы, снижение самооценки, межличнос</w:t>
      </w:r>
      <w:r w:rsidR="0074040C">
        <w:rPr>
          <w:rFonts w:ascii="Times New Roman" w:hAnsi="Times New Roman" w:cs="Times New Roman"/>
          <w:sz w:val="24"/>
          <w:szCs w:val="24"/>
          <w:lang w:eastAsia="ru-RU"/>
        </w:rPr>
        <w:t>тные конфликты, а также порождае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т  правонарушения несовершеннолетних. Насильственные действия могут проявляться в самых различных формах: от клички, оскорбительного взгляда до физических травм. Это не только наносит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непоправимый вред здоровью ребенка, травмирует его психику, тормозит развитие его личности.</w:t>
      </w:r>
      <w:r w:rsidR="0074040C">
        <w:rPr>
          <w:rFonts w:ascii="Times New Roman" w:hAnsi="Times New Roman" w:cs="Times New Roman"/>
          <w:sz w:val="24"/>
          <w:szCs w:val="24"/>
          <w:lang w:eastAsia="ru-RU"/>
        </w:rPr>
        <w:t xml:space="preserve"> Ранняя профилактика</w:t>
      </w:r>
      <w:r w:rsidR="00A15EBC">
        <w:rPr>
          <w:rFonts w:ascii="Times New Roman" w:hAnsi="Times New Roman" w:cs="Times New Roman"/>
          <w:sz w:val="24"/>
          <w:szCs w:val="24"/>
          <w:lang w:eastAsia="ru-RU"/>
        </w:rPr>
        <w:t xml:space="preserve"> предотвращает подобные явления, что отражено в данной профилактической программе.</w:t>
      </w:r>
    </w:p>
    <w:p w:rsidR="00DA6344" w:rsidRPr="00283E1D" w:rsidRDefault="00DA6344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C70F7" w:rsidRPr="00283E1D" w:rsidRDefault="00DC70F7" w:rsidP="00283E1D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sz w:val="24"/>
          <w:szCs w:val="24"/>
          <w:lang w:eastAsia="ru-RU"/>
        </w:rPr>
        <w:t>Цель программы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4C674A">
        <w:rPr>
          <w:rFonts w:ascii="Times New Roman" w:hAnsi="Times New Roman" w:cs="Times New Roman"/>
          <w:sz w:val="24"/>
          <w:szCs w:val="24"/>
          <w:lang w:eastAsia="ru-RU"/>
        </w:rPr>
        <w:t>снижение уровня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агрессивности путем обучения социально-психологическим навыкам взаимодействия, развитие навыков самоконтроля и конструктивных форм выхода из конфликтных ситуаций.</w:t>
      </w:r>
    </w:p>
    <w:p w:rsidR="00DA6344" w:rsidRPr="00283E1D" w:rsidRDefault="00DA6344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C70F7" w:rsidRPr="00283E1D" w:rsidRDefault="00DC70F7" w:rsidP="00283E1D">
      <w:pPr>
        <w:pStyle w:val="a4"/>
        <w:ind w:firstLine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DC70F7" w:rsidRPr="00283E1D" w:rsidRDefault="00A014AB" w:rsidP="00283E1D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014AB">
        <w:rPr>
          <w:rFonts w:ascii="Times New Roman" w:hAnsi="Times New Roman" w:cs="Times New Roman"/>
          <w:sz w:val="24"/>
          <w:szCs w:val="24"/>
          <w:lang w:eastAsia="ru-RU"/>
        </w:rPr>
        <w:t xml:space="preserve">оздать предпосылки </w:t>
      </w:r>
      <w:r w:rsidR="00DC70F7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для полного раскрытия позиций и эмоций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учащихся </w:t>
      </w:r>
      <w:r w:rsidR="00DC70F7" w:rsidRPr="00283E1D">
        <w:rPr>
          <w:rFonts w:ascii="Times New Roman" w:hAnsi="Times New Roman" w:cs="Times New Roman"/>
          <w:sz w:val="24"/>
          <w:szCs w:val="24"/>
          <w:lang w:eastAsia="ru-RU"/>
        </w:rPr>
        <w:t>в атмосфере взаимного принятия, безопасности и поддержки.</w:t>
      </w:r>
    </w:p>
    <w:p w:rsidR="004C674A" w:rsidRPr="004C674A" w:rsidRDefault="00A014AB" w:rsidP="004C674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014AB">
        <w:rPr>
          <w:rFonts w:ascii="Times New Roman" w:hAnsi="Times New Roman" w:cs="Times New Roman"/>
          <w:sz w:val="24"/>
          <w:szCs w:val="24"/>
          <w:lang w:eastAsia="ru-RU"/>
        </w:rPr>
        <w:t xml:space="preserve">бучить навыкам </w:t>
      </w:r>
      <w:r>
        <w:rPr>
          <w:rFonts w:ascii="Times New Roman" w:hAnsi="Times New Roman" w:cs="Times New Roman"/>
          <w:sz w:val="24"/>
          <w:szCs w:val="24"/>
          <w:lang w:eastAsia="ru-RU"/>
        </w:rPr>
        <w:t>осознания собственной ценности и уникальности</w:t>
      </w:r>
      <w:r w:rsidR="00DC70F7" w:rsidRPr="00283E1D">
        <w:rPr>
          <w:rFonts w:ascii="Times New Roman" w:hAnsi="Times New Roman" w:cs="Times New Roman"/>
          <w:sz w:val="24"/>
          <w:szCs w:val="24"/>
          <w:lang w:eastAsia="ru-RU"/>
        </w:rPr>
        <w:t>, толерантно</w:t>
      </w:r>
      <w:r>
        <w:rPr>
          <w:rFonts w:ascii="Times New Roman" w:hAnsi="Times New Roman" w:cs="Times New Roman"/>
          <w:sz w:val="24"/>
          <w:szCs w:val="24"/>
          <w:lang w:eastAsia="ru-RU"/>
        </w:rPr>
        <w:t>го отношения к другим</w:t>
      </w:r>
      <w:r w:rsidR="009D647E" w:rsidRPr="00283E1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4C674A" w:rsidRPr="004C674A">
        <w:t xml:space="preserve"> </w:t>
      </w:r>
    </w:p>
    <w:p w:rsidR="009D647E" w:rsidRPr="00283E1D" w:rsidRDefault="009D647E" w:rsidP="00283E1D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Сформировать толерантное сознание и развить навыки уверенного поведения, </w:t>
      </w:r>
      <w:r w:rsidR="00A014AB" w:rsidRPr="004C674A">
        <w:rPr>
          <w:rFonts w:ascii="Times New Roman" w:hAnsi="Times New Roman" w:cs="Times New Roman"/>
          <w:sz w:val="24"/>
          <w:szCs w:val="24"/>
          <w:lang w:eastAsia="ru-RU"/>
        </w:rPr>
        <w:t>регуляции своего эмоционального состояния</w:t>
      </w:r>
      <w:r w:rsidR="00A014A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A014AB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конструктивного разрешения межличностных конфликтов.</w:t>
      </w:r>
    </w:p>
    <w:p w:rsidR="00491E75" w:rsidRPr="00283E1D" w:rsidRDefault="00A157B2" w:rsidP="00283E1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FD3D5D" w:rsidRPr="00283E1D" w:rsidRDefault="00FD3D5D" w:rsidP="00283E1D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sz w:val="24"/>
          <w:szCs w:val="24"/>
          <w:lang w:eastAsia="ru-RU"/>
        </w:rPr>
        <w:t>Структура программы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FD3D5D" w:rsidRPr="00283E1D" w:rsidRDefault="00FD3D5D" w:rsidP="00283E1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Программа реализуется после диагностического этапа, выявляющего детей «группы риска». Содержит 10 занятий, которые проходят  с периодичностью 1-2 раза в неделю по 1 часу. Рекомендованное число участников группы- не более 15 человек в возрасте 12-16 лет. Срок реализации программы: 1-2 месяца с момента набора группы.</w:t>
      </w:r>
    </w:p>
    <w:p w:rsidR="00FD3D5D" w:rsidRPr="00283E1D" w:rsidRDefault="00FD3D5D" w:rsidP="00283E1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Система занятий состоит из проблемных блоков:</w:t>
      </w:r>
    </w:p>
    <w:p w:rsidR="00FD3D5D" w:rsidRPr="00283E1D" w:rsidRDefault="00FD3D5D" w:rsidP="00283E1D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«Знакомимся и становимся группой»  (занятие 1).</w:t>
      </w:r>
    </w:p>
    <w:p w:rsidR="00FD3D5D" w:rsidRPr="00283E1D" w:rsidRDefault="00FD3D5D" w:rsidP="00283E1D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«Взаимодействуя, становимся увереннее в себе» (занятия 2-8)</w:t>
      </w:r>
    </w:p>
    <w:p w:rsidR="00FD3D5D" w:rsidRPr="00283E1D" w:rsidRDefault="00FD3D5D" w:rsidP="00283E1D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«Я и другие: путь к доверию» (занятия 9-10).</w:t>
      </w:r>
    </w:p>
    <w:p w:rsidR="00FD3D5D" w:rsidRPr="00283E1D" w:rsidRDefault="00FD3D5D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6344" w:rsidRPr="00283E1D" w:rsidRDefault="007A7099" w:rsidP="007A7099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3.</w:t>
      </w:r>
      <w:r w:rsidR="00FD3D5D" w:rsidRPr="00283E1D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условиям реализации программы:</w:t>
      </w:r>
    </w:p>
    <w:p w:rsidR="00A157B2" w:rsidRPr="00283E1D" w:rsidRDefault="00A157B2" w:rsidP="00283E1D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Оценка эффективности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 программы осуществляется с помощью диагностических методик</w:t>
      </w:r>
      <w:r w:rsidR="001D2BDA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(методика «Изучение психологического климата в группе» А.Н. Лутошкина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1D2BDA" w:rsidRPr="00283E1D">
        <w:rPr>
          <w:rFonts w:ascii="Times New Roman" w:hAnsi="Times New Roman" w:cs="Times New Roman"/>
          <w:sz w:val="24"/>
          <w:szCs w:val="24"/>
        </w:rPr>
        <w:t xml:space="preserve"> </w:t>
      </w:r>
      <w:r w:rsidR="007D3913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методика «Личностная агрессивность и конфликтность" Е.П.Ильина и П.А.Ковалева), 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наблюдения, собеседований с родителями и педагогами.</w:t>
      </w:r>
    </w:p>
    <w:p w:rsidR="00DA6344" w:rsidRPr="00283E1D" w:rsidRDefault="00DA6344" w:rsidP="00283E1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A6344" w:rsidRPr="00283E1D" w:rsidRDefault="00DA6344" w:rsidP="00283E1D">
      <w:pPr>
        <w:pStyle w:val="a4"/>
        <w:ind w:firstLine="360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Ожидаемые результаты:</w:t>
      </w:r>
    </w:p>
    <w:p w:rsidR="00DA6344" w:rsidRPr="00283E1D" w:rsidRDefault="00DA6344" w:rsidP="00283E1D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Стабильная  атмосфера взаимного принятия, безопасности и поддержки в классе;</w:t>
      </w:r>
    </w:p>
    <w:p w:rsidR="00DA6344" w:rsidRPr="00283E1D" w:rsidRDefault="00DA6344" w:rsidP="00283E1D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Наличие навыков конструктивного решения конфликтов и толерантного взаимодействия;</w:t>
      </w:r>
    </w:p>
    <w:p w:rsidR="00DA6344" w:rsidRPr="00283E1D" w:rsidRDefault="00DA6344" w:rsidP="00283E1D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Улучшение в сфере межличностных отношений, бесконфликтное, уверенное поведение.</w:t>
      </w:r>
    </w:p>
    <w:p w:rsidR="00DA6344" w:rsidRPr="00283E1D" w:rsidRDefault="00DA6344" w:rsidP="00283E1D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91E75" w:rsidRPr="00283E1D" w:rsidRDefault="009D647E" w:rsidP="00283E1D">
      <w:pPr>
        <w:pStyle w:val="a4"/>
        <w:ind w:firstLine="360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Для решения задач используются</w:t>
      </w:r>
      <w:r w:rsidR="00491E75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83E1D" w:rsidRPr="00283E1D">
        <w:rPr>
          <w:rFonts w:ascii="Times New Roman" w:hAnsi="Times New Roman" w:cs="Times New Roman"/>
          <w:sz w:val="24"/>
          <w:szCs w:val="24"/>
          <w:lang w:eastAsia="ru-RU"/>
        </w:rPr>
        <w:t>следующие</w:t>
      </w:r>
      <w:r w:rsidR="00283E1D" w:rsidRPr="00283E1D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формы и методы:</w:t>
      </w:r>
    </w:p>
    <w:p w:rsidR="00491E75" w:rsidRPr="00283E1D" w:rsidRDefault="00491E75" w:rsidP="00283E1D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- игры:</w:t>
      </w:r>
      <w:r w:rsidR="009D647E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социально-перцептивные, ситуационные, импровизационные,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моделирующие и ролевые; </w:t>
      </w:r>
    </w:p>
    <w:p w:rsidR="00491E75" w:rsidRPr="00283E1D" w:rsidRDefault="00491E75" w:rsidP="00283E1D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- методы:</w:t>
      </w:r>
      <w:r w:rsidR="009D647E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социодраматические , экспрессивные упражнения, предполагающие о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братную связь и обмен чувствами;</w:t>
      </w:r>
    </w:p>
    <w:p w:rsidR="009D647E" w:rsidRPr="00283E1D" w:rsidRDefault="00491E75" w:rsidP="00283E1D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9D647E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техники присоединения, фиксирующие состояние «здесь и теперь».</w:t>
      </w:r>
    </w:p>
    <w:p w:rsidR="00DA6344" w:rsidRPr="00283E1D" w:rsidRDefault="00DA6344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647E" w:rsidRPr="00283E1D" w:rsidRDefault="009D647E" w:rsidP="00283E1D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Основные принципы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091D" w:rsidRPr="00283E1D">
        <w:rPr>
          <w:rFonts w:ascii="Times New Roman" w:hAnsi="Times New Roman" w:cs="Times New Roman"/>
          <w:sz w:val="24"/>
          <w:szCs w:val="24"/>
          <w:lang w:eastAsia="ru-RU"/>
        </w:rPr>
        <w:t>групповой работы:</w:t>
      </w:r>
    </w:p>
    <w:p w:rsidR="0025091D" w:rsidRPr="00283E1D" w:rsidRDefault="0025091D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1.Предоставление детям полной информации о работе группы.</w:t>
      </w:r>
    </w:p>
    <w:p w:rsidR="0025091D" w:rsidRPr="00283E1D" w:rsidRDefault="0025091D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2.Конфиденциальность. Это естественное этическое требование является условием создания атмосферы доверия  и безопасности, способствующей самораскрытию. В исключительных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случаях ведущий может выносить информацию за пределы группы для сохранения благополучия самого ребенка.</w:t>
      </w:r>
    </w:p>
    <w:p w:rsidR="0025091D" w:rsidRPr="00283E1D" w:rsidRDefault="0025091D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3.Добровольность участия в группе. Члены группы могут не принимать участие в тех или иных упражнениях.</w:t>
      </w:r>
    </w:p>
    <w:p w:rsidR="0025091D" w:rsidRPr="00283E1D" w:rsidRDefault="0025091D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4.Доброжелательная, открытая атмосфера</w:t>
      </w:r>
      <w:r w:rsidR="008E474D" w:rsidRPr="00283E1D">
        <w:rPr>
          <w:rFonts w:ascii="Times New Roman" w:hAnsi="Times New Roman" w:cs="Times New Roman"/>
          <w:sz w:val="24"/>
          <w:szCs w:val="24"/>
          <w:lang w:eastAsia="ru-RU"/>
        </w:rPr>
        <w:t>. Участники могут говорить о своих чувствах, но не должны давать оценки поведению и высказываниям друг друга.</w:t>
      </w:r>
    </w:p>
    <w:p w:rsidR="00EA6529" w:rsidRPr="00283E1D" w:rsidRDefault="00EA6529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5.Искренность. Участники говорят о своих чувствах и мыслях без оглядки на мнения других членов группы.</w:t>
      </w:r>
    </w:p>
    <w:p w:rsidR="00EA6529" w:rsidRPr="00283E1D" w:rsidRDefault="00EA6529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6.Пунктуальность. Участники не опаздывают на занятия, не покидают кабинет во время занятий, выполняют четкие инструкции.</w:t>
      </w:r>
    </w:p>
    <w:p w:rsidR="00DA6344" w:rsidRPr="00283E1D" w:rsidRDefault="00DA6344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A6529" w:rsidRDefault="00EA6529" w:rsidP="00283E1D">
      <w:pPr>
        <w:pStyle w:val="a4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Структура занятий:</w:t>
      </w:r>
    </w:p>
    <w:p w:rsidR="00A15EBC" w:rsidRPr="00A15EBC" w:rsidRDefault="00A15EBC" w:rsidP="00A15EB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5EBC">
        <w:rPr>
          <w:rFonts w:ascii="Times New Roman" w:hAnsi="Times New Roman" w:cs="Times New Roman"/>
          <w:sz w:val="24"/>
          <w:szCs w:val="24"/>
          <w:lang w:eastAsia="ru-RU"/>
        </w:rPr>
        <w:t>Занятия включают в себя разминку, основную часть, заключительную часть.</w:t>
      </w:r>
    </w:p>
    <w:p w:rsidR="00EA6529" w:rsidRPr="00283E1D" w:rsidRDefault="00EA6529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5EBC">
        <w:rPr>
          <w:rFonts w:ascii="Times New Roman" w:hAnsi="Times New Roman" w:cs="Times New Roman"/>
          <w:sz w:val="24"/>
          <w:szCs w:val="24"/>
          <w:lang w:eastAsia="ru-RU"/>
        </w:rPr>
        <w:t>1.Разминка состоит из упражнений, способствующих активизации участников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группы, созданию доброжелательной атмосферы, а также подготовке к основной части занятия.</w:t>
      </w:r>
    </w:p>
    <w:p w:rsidR="00EA6529" w:rsidRPr="00283E1D" w:rsidRDefault="00BF7562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2.Основная часть включает следующие формы работы: лекции, игры, «мозговой штурм», групповые дискуссии, психотехнические упражнения и задания.</w:t>
      </w:r>
    </w:p>
    <w:p w:rsidR="00A157B2" w:rsidRPr="00283E1D" w:rsidRDefault="00BF7562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491E75" w:rsidRPr="00283E1D">
        <w:rPr>
          <w:rFonts w:ascii="Times New Roman" w:hAnsi="Times New Roman" w:cs="Times New Roman"/>
          <w:sz w:val="24"/>
          <w:szCs w:val="24"/>
          <w:lang w:eastAsia="ru-RU"/>
        </w:rPr>
        <w:t>Заключительная часть – р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>ефлексия</w:t>
      </w:r>
      <w:r w:rsidR="00491E75" w:rsidRPr="00283E1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предполагает обмен мнениями, впечатлениями, чувствами, связанными с темой занятия, между участниками группы. Она проводится в конце каждого занятия.</w:t>
      </w:r>
    </w:p>
    <w:p w:rsidR="00491E75" w:rsidRPr="00283E1D" w:rsidRDefault="00491E75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167F2" w:rsidRPr="00283E1D" w:rsidRDefault="00491E75" w:rsidP="00283E1D">
      <w:pPr>
        <w:pStyle w:val="a4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3E1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Требования к специалистам:</w:t>
      </w:r>
      <w:r w:rsidR="001462AF" w:rsidRPr="00283E1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91E75" w:rsidRPr="00283E1D" w:rsidRDefault="00E75FD4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</w:rPr>
        <w:t>Профилактическая работа должна осуществляться специалистами соответствующей квалификации, имеющими специализированное образование (педагогами-психологами), и педагогами, прошедшими обязательную курсовую или другие виды профессиональной подготовки в рамках обозначенной темы.</w:t>
      </w:r>
    </w:p>
    <w:p w:rsidR="009477A1" w:rsidRPr="00283E1D" w:rsidRDefault="009477A1" w:rsidP="00283E1D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14399" w:rsidRPr="00283E1D" w:rsidRDefault="001462AF" w:rsidP="00283E1D">
      <w:pPr>
        <w:pStyle w:val="a4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3E1D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Материально-техническое </w:t>
      </w:r>
      <w:r w:rsidR="005B73F9" w:rsidRPr="00283E1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обеспеч</w:t>
      </w:r>
      <w:r w:rsidRPr="00283E1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ение:</w:t>
      </w:r>
      <w:r w:rsidR="00E14399" w:rsidRPr="00283E1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477A1" w:rsidRPr="00283E1D" w:rsidRDefault="009477A1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Для проведения программных мероприятий школа располагает кабинетом педагога-психолога, мультимедийным оборудованием, звуковой аппаратурой, компьютером, реквизитами для практических упражнений.</w:t>
      </w:r>
    </w:p>
    <w:p w:rsidR="00FD3D5D" w:rsidRPr="00283E1D" w:rsidRDefault="00FD3D5D" w:rsidP="007A7099">
      <w:pPr>
        <w:pStyle w:val="a4"/>
        <w:numPr>
          <w:ilvl w:val="0"/>
          <w:numId w:val="7"/>
        </w:num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83E1D">
        <w:rPr>
          <w:rFonts w:ascii="Times New Roman" w:eastAsia="Calibri" w:hAnsi="Times New Roman" w:cs="Times New Roman"/>
          <w:b/>
          <w:sz w:val="24"/>
          <w:szCs w:val="24"/>
        </w:rPr>
        <w:t>Содержание программы</w:t>
      </w:r>
    </w:p>
    <w:p w:rsidR="00FD3D5D" w:rsidRPr="00283E1D" w:rsidRDefault="00FD3D5D" w:rsidP="00283E1D">
      <w:pPr>
        <w:pStyle w:val="a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E1D">
        <w:rPr>
          <w:rFonts w:ascii="Times New Roman" w:eastAsia="Calibri" w:hAnsi="Times New Roman" w:cs="Times New Roman"/>
          <w:b/>
          <w:sz w:val="24"/>
          <w:szCs w:val="24"/>
        </w:rPr>
        <w:t>Календарно-тематическое планирование</w:t>
      </w:r>
      <w:r w:rsidRPr="00283E1D">
        <w:rPr>
          <w:rFonts w:ascii="Times New Roman" w:eastAsia="Calibri" w:hAnsi="Times New Roman" w:cs="Times New Roman"/>
          <w:sz w:val="24"/>
          <w:szCs w:val="24"/>
        </w:rPr>
        <w:t xml:space="preserve"> занятий с обучающимися </w:t>
      </w:r>
    </w:p>
    <w:p w:rsidR="00FD3D5D" w:rsidRPr="00283E1D" w:rsidRDefault="00FD3D5D" w:rsidP="00283E1D">
      <w:pPr>
        <w:pStyle w:val="a4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7"/>
        <w:gridCol w:w="992"/>
        <w:gridCol w:w="1843"/>
        <w:gridCol w:w="2551"/>
        <w:gridCol w:w="1559"/>
        <w:gridCol w:w="2948"/>
      </w:tblGrid>
      <w:tr w:rsidR="00FD3D5D" w:rsidRPr="00283E1D" w:rsidTr="0009167B">
        <w:trPr>
          <w:trHeight w:val="753"/>
        </w:trPr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Цель занятия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Оснащение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Содержание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Поближе познакомимся</w:t>
            </w:r>
          </w:p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Как быть толерантным?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Обеспечение безопасной, доверительной обстановки,формирование у членов группы ответственности за собственные изменения и происходящее в группе, принятие правил работы в группе.  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Проектор, листы, ручки, тестовый материал.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Знакомство. Установление контакта. Правила работы в группе. Просмотр  мультфильма «Ежик должен быть колючим?</w:t>
            </w:r>
          </w:p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Упражнение «Скажи мне что-нибудь хорошее», «Все равно ты-молодец!»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E1D"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Как отстаивать свои права?</w:t>
            </w:r>
          </w:p>
        </w:tc>
        <w:tc>
          <w:tcPr>
            <w:tcW w:w="2551" w:type="dxa"/>
          </w:tcPr>
          <w:p w:rsidR="00FD3D5D" w:rsidRPr="00283E1D" w:rsidRDefault="00006000" w:rsidP="00006000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0060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азвитие способности к критическому анализу, самостоятельности </w:t>
            </w:r>
            <w:r w:rsidRPr="0000600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мышления, формир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006000">
              <w:rPr>
                <w:rFonts w:ascii="Times New Roman" w:eastAsia="Calibri" w:hAnsi="Times New Roman" w:cs="Times New Roman"/>
                <w:sz w:val="24"/>
                <w:szCs w:val="24"/>
              </w:rPr>
              <w:t>ние навыков конструктивного взаимодействия и отказа от агрессивных установок.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Тетради, ручки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«Ладошки», «Агрессор и жертва».</w:t>
            </w:r>
          </w:p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Схема выхода из конфликтной ситуации. </w:t>
            </w: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Упражнение «Ситуации», «Превращения»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Критикуем правильно.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Обучение навыкам конструктивной критики.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Стулья по кругу, плакат с правилами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 «Печатная машинка», беседа «Конструктивная критика», упражнение «Моя критика», «Критика и поддержка».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Поддерживаем друг друга.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83E1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Развитие навыков поддерживающего поведения.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Карточки с ситуациями, схема поддержки.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 «Передай другому тепло», «Поддержать ближнего», «Две правды».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 и мой внутренний мир.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Обучение навыкам внутригруппового доверия, конструктивного взаимодействия.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Тетради, ручки, карандаши.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 «Комплименты», коллаж «Я и мой внутренний мир», игра «Катастрофа», информационная справка «Подростки  о себе».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Погружаемся в мир чувств, эмоций.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Развитие умения  чувствовать друг друга, поддерживающего поведения.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Ролевые карточки, стулья по кругу.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 «Восхищенная рука»,  «Ярлыки», «Я ощущаю себя», «Прибытие марсиан», «Золотой стул».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Владеем эмоциями, выражаем чувства.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Развитие навыков выражения чувств других детей, управления своими эмоциями.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Карточки с заданиями, 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 «Передай другому», «Мысли-чувства-поведение», «Я-высказывания», «Критика и поддержка».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Уверенность вместо агрессивности.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Развитие навыков уверенности, разговора «на равных»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Презентация, карточки с ролями, плакаты для правил.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Беседа «Признаки  уверенного, неуверенного и агрессивного поведения», игра «Кто на новенького», упражнение «Две стороны медали», «Агрессор и жертва», «Не дай себя в обиду».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Путь к доверию.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Развитие способности понимать чувства другого, умения сопереживать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Карточки с ласковыми прозвищами, стулья по кругу.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 «Связующая нить», «Машины», «Ежик», «Только вместе», «Ласковые имена», «Мы тебя ценим».</w:t>
            </w:r>
          </w:p>
        </w:tc>
      </w:tr>
      <w:tr w:rsidR="00FD3D5D" w:rsidRPr="00283E1D" w:rsidTr="0009167B">
        <w:tc>
          <w:tcPr>
            <w:tcW w:w="597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Погода в доме.</w:t>
            </w:r>
          </w:p>
        </w:tc>
        <w:tc>
          <w:tcPr>
            <w:tcW w:w="2551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сотрудничества, навыков равноправного общения, поддержки и понимания.</w:t>
            </w:r>
          </w:p>
        </w:tc>
        <w:tc>
          <w:tcPr>
            <w:tcW w:w="1559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Кабинет, стулья по кругу.</w:t>
            </w:r>
          </w:p>
        </w:tc>
        <w:tc>
          <w:tcPr>
            <w:tcW w:w="2948" w:type="dxa"/>
          </w:tcPr>
          <w:p w:rsidR="00FD3D5D" w:rsidRPr="00283E1D" w:rsidRDefault="00FD3D5D" w:rsidP="00283E1D">
            <w:pPr>
              <w:pStyle w:val="a4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283E1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Упражнения «Комплимент», Ласковое имя», «Скульптор и глина», «Колокол», «Что у нас общего?», «Цепочка добра».</w:t>
            </w:r>
          </w:p>
        </w:tc>
      </w:tr>
    </w:tbl>
    <w:p w:rsidR="00FD3D5D" w:rsidRPr="00283E1D" w:rsidRDefault="00FD3D5D" w:rsidP="00283E1D">
      <w:pPr>
        <w:pStyle w:val="a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477A1" w:rsidRPr="00283E1D" w:rsidRDefault="009477A1" w:rsidP="00283E1D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A7099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Практическая апробация программы</w:t>
      </w:r>
      <w:r w:rsidRPr="00283E1D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E97013" w:rsidRPr="00283E1D" w:rsidRDefault="00242BB2" w:rsidP="00283E1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3E1D">
        <w:rPr>
          <w:rFonts w:ascii="Times New Roman" w:hAnsi="Times New Roman" w:cs="Times New Roman"/>
          <w:sz w:val="24"/>
          <w:szCs w:val="24"/>
          <w:lang w:eastAsia="ru-RU"/>
        </w:rPr>
        <w:t>В МБОУ СОШ №3 п</w:t>
      </w:r>
      <w:r w:rsidR="009477A1" w:rsidRPr="00283E1D">
        <w:rPr>
          <w:rFonts w:ascii="Times New Roman" w:hAnsi="Times New Roman" w:cs="Times New Roman"/>
          <w:sz w:val="24"/>
          <w:szCs w:val="24"/>
          <w:lang w:eastAsia="ru-RU"/>
        </w:rPr>
        <w:t>рограмма реализована с группой подростков 6 класса, имеющей предпосылки агрессивности, а именно  межличностные конфликты, оскорбления, интолерантное поведение</w:t>
      </w:r>
      <w:r w:rsidR="00E97013" w:rsidRPr="00283E1D">
        <w:rPr>
          <w:rFonts w:ascii="Times New Roman" w:hAnsi="Times New Roman" w:cs="Times New Roman"/>
          <w:sz w:val="24"/>
          <w:szCs w:val="24"/>
          <w:lang w:eastAsia="ru-RU"/>
        </w:rPr>
        <w:t>. Если до внедрения программы коллектив показывал неустойчивый психологический климат, то по окончанию учащиеся</w:t>
      </w:r>
      <w:r w:rsidR="00E97013" w:rsidRPr="00283E1D">
        <w:rPr>
          <w:rFonts w:ascii="Times New Roman" w:hAnsi="Times New Roman" w:cs="Times New Roman"/>
          <w:sz w:val="24"/>
          <w:szCs w:val="24"/>
        </w:rPr>
        <w:t xml:space="preserve"> </w:t>
      </w:r>
      <w:r w:rsidR="00E97013"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в коллективе 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стали больше проявлять одобрение и поддержку, черты уверенного и в то же время толерантного поведения,  приветствовали совместную деятельность. </w:t>
      </w:r>
      <w:r w:rsidR="00E97013" w:rsidRPr="00283E1D">
        <w:rPr>
          <w:rFonts w:ascii="Times New Roman" w:hAnsi="Times New Roman" w:cs="Times New Roman"/>
          <w:sz w:val="24"/>
          <w:szCs w:val="24"/>
          <w:lang w:eastAsia="ru-RU"/>
        </w:rPr>
        <w:t>Диагностика личностной агрессивности, проведенная по результатам реализации программы, показала низкий уровень (64%) позитивной и негативной агрессивности, средний уровень конфликтности (73%).</w:t>
      </w:r>
      <w:r w:rsidRPr="00283E1D">
        <w:rPr>
          <w:rFonts w:ascii="Times New Roman" w:hAnsi="Times New Roman" w:cs="Times New Roman"/>
          <w:sz w:val="24"/>
          <w:szCs w:val="24"/>
          <w:lang w:eastAsia="ru-RU"/>
        </w:rPr>
        <w:t xml:space="preserve"> Таким образом, поставленные цели были достигнуты.</w:t>
      </w:r>
    </w:p>
    <w:p w:rsidR="00242BB2" w:rsidRPr="00283E1D" w:rsidRDefault="00242BB2" w:rsidP="00283E1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34561" w:rsidRPr="00283E1D" w:rsidRDefault="00283E1D" w:rsidP="007A709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3E1D">
        <w:rPr>
          <w:rFonts w:ascii="Times New Roman" w:hAnsi="Times New Roman" w:cs="Times New Roman"/>
          <w:b/>
          <w:sz w:val="24"/>
          <w:szCs w:val="24"/>
        </w:rPr>
        <w:t>Литература</w:t>
      </w:r>
      <w:r w:rsidR="00434561" w:rsidRPr="00283E1D">
        <w:rPr>
          <w:rFonts w:ascii="Times New Roman" w:hAnsi="Times New Roman" w:cs="Times New Roman"/>
          <w:b/>
          <w:sz w:val="24"/>
          <w:szCs w:val="24"/>
        </w:rPr>
        <w:t>:</w:t>
      </w:r>
    </w:p>
    <w:p w:rsidR="00434561" w:rsidRPr="00283E1D" w:rsidRDefault="00434561" w:rsidP="00283E1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3E1D">
        <w:rPr>
          <w:rFonts w:ascii="Times New Roman" w:hAnsi="Times New Roman" w:cs="Times New Roman"/>
          <w:sz w:val="24"/>
          <w:szCs w:val="24"/>
        </w:rPr>
        <w:t>Алексеева И.А., Новосельский И.Г. Жестокое обращение с ребенком.-М.- Изд-во «Генезис», 2005.</w:t>
      </w:r>
    </w:p>
    <w:p w:rsidR="00434561" w:rsidRPr="00283E1D" w:rsidRDefault="00434561" w:rsidP="00283E1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3E1D">
        <w:rPr>
          <w:rFonts w:ascii="Times New Roman" w:hAnsi="Times New Roman" w:cs="Times New Roman"/>
          <w:sz w:val="24"/>
          <w:szCs w:val="24"/>
        </w:rPr>
        <w:t>Воробьева К.А. Агрессия и насилие  в подростковой среде.Комплексная психо-коррекционная программа профилактики.-М.:Школьная пресса, 2011.</w:t>
      </w:r>
    </w:p>
    <w:p w:rsidR="00434561" w:rsidRPr="00283E1D" w:rsidRDefault="00434561" w:rsidP="00283E1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3E1D">
        <w:rPr>
          <w:rFonts w:ascii="Times New Roman" w:hAnsi="Times New Roman" w:cs="Times New Roman"/>
          <w:sz w:val="24"/>
          <w:szCs w:val="24"/>
        </w:rPr>
        <w:t>Григорьева М.Ю. «Я и другие». Психолого-педагогическое сопровождение и социальная адаптация подростков.- М.:Школьная пресса, 2011.</w:t>
      </w:r>
    </w:p>
    <w:p w:rsidR="00434561" w:rsidRPr="00283E1D" w:rsidRDefault="00434561" w:rsidP="00283E1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3E1D">
        <w:rPr>
          <w:rFonts w:ascii="Times New Roman" w:hAnsi="Times New Roman" w:cs="Times New Roman"/>
          <w:sz w:val="24"/>
          <w:szCs w:val="24"/>
        </w:rPr>
        <w:t>Истратова О.Н. Психолог в средней шко</w:t>
      </w:r>
      <w:r w:rsidR="001462AF" w:rsidRPr="00283E1D">
        <w:rPr>
          <w:rFonts w:ascii="Times New Roman" w:hAnsi="Times New Roman" w:cs="Times New Roman"/>
          <w:sz w:val="24"/>
          <w:szCs w:val="24"/>
        </w:rPr>
        <w:t>ле: справочные материалы/О.Н.Ис</w:t>
      </w:r>
      <w:r w:rsidRPr="00283E1D">
        <w:rPr>
          <w:rFonts w:ascii="Times New Roman" w:hAnsi="Times New Roman" w:cs="Times New Roman"/>
          <w:sz w:val="24"/>
          <w:szCs w:val="24"/>
        </w:rPr>
        <w:t>тратова, Т.В.Эксакусто.-Ростов н/Д: Феникс, 2015.</w:t>
      </w:r>
    </w:p>
    <w:p w:rsidR="00434561" w:rsidRPr="00283E1D" w:rsidRDefault="00434561" w:rsidP="00283E1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3E1D">
        <w:rPr>
          <w:rFonts w:ascii="Times New Roman" w:hAnsi="Times New Roman" w:cs="Times New Roman"/>
          <w:sz w:val="24"/>
          <w:szCs w:val="24"/>
        </w:rPr>
        <w:t>Коррекционно-развивающая программа для подростков «Фарватер»/ Под ред. Е.В.Емельяновой.-СПБ.Речь, 2010.</w:t>
      </w:r>
    </w:p>
    <w:p w:rsidR="00434561" w:rsidRPr="00283E1D" w:rsidRDefault="00434561" w:rsidP="00283E1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3E1D">
        <w:rPr>
          <w:rFonts w:ascii="Times New Roman" w:hAnsi="Times New Roman" w:cs="Times New Roman"/>
          <w:sz w:val="24"/>
          <w:szCs w:val="24"/>
        </w:rPr>
        <w:t>Кэррел С. Групповая психотерапия подростков – СПб.: Питер, 2002.</w:t>
      </w:r>
    </w:p>
    <w:p w:rsidR="00434561" w:rsidRDefault="00434561" w:rsidP="00283E1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3E1D">
        <w:rPr>
          <w:rFonts w:ascii="Times New Roman" w:hAnsi="Times New Roman" w:cs="Times New Roman"/>
          <w:sz w:val="24"/>
          <w:szCs w:val="24"/>
        </w:rPr>
        <w:t>Тренинг уверенности в межличностных отношениях: учебно-методическое пособие. Сост.О.В.Фролова. -Уфа:БИРО, 2006.</w:t>
      </w:r>
    </w:p>
    <w:p w:rsidR="0009167B" w:rsidRPr="00283E1D" w:rsidRDefault="0009167B" w:rsidP="0009167B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167B">
        <w:rPr>
          <w:rFonts w:ascii="Times New Roman" w:hAnsi="Times New Roman" w:cs="Times New Roman"/>
          <w:sz w:val="24"/>
          <w:szCs w:val="24"/>
        </w:rPr>
        <w:t>Фетискин Н.П., Козлов В.В., Мануйлов Г.М. Социально-психологическая диагности-ка развития личности и м</w:t>
      </w:r>
      <w:r w:rsidR="000B44DE">
        <w:rPr>
          <w:rFonts w:ascii="Times New Roman" w:hAnsi="Times New Roman" w:cs="Times New Roman"/>
          <w:sz w:val="24"/>
          <w:szCs w:val="24"/>
        </w:rPr>
        <w:t>алых групп. O М. 2002.</w:t>
      </w:r>
    </w:p>
    <w:p w:rsidR="007C78DC" w:rsidRPr="00E01F28" w:rsidRDefault="00434561" w:rsidP="00283E1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01F28">
        <w:rPr>
          <w:rFonts w:ascii="Times New Roman" w:hAnsi="Times New Roman" w:cs="Times New Roman"/>
          <w:sz w:val="24"/>
          <w:szCs w:val="24"/>
        </w:rPr>
        <w:t>Эксакусто Т.В. Групповая психокоррекция: тренинги и роли, игры для личностного и профессион</w:t>
      </w:r>
      <w:r w:rsidR="001462AF" w:rsidRPr="00E01F28">
        <w:rPr>
          <w:rFonts w:ascii="Times New Roman" w:hAnsi="Times New Roman" w:cs="Times New Roman"/>
          <w:sz w:val="24"/>
          <w:szCs w:val="24"/>
        </w:rPr>
        <w:t>ального развития/ Т.В.Эксакусто</w:t>
      </w:r>
      <w:r w:rsidRPr="00E01F28">
        <w:rPr>
          <w:rFonts w:ascii="Times New Roman" w:hAnsi="Times New Roman" w:cs="Times New Roman"/>
          <w:sz w:val="24"/>
          <w:szCs w:val="24"/>
        </w:rPr>
        <w:t>, О.Н.Истратова.- Ростов н/Д: Феникс, 2014.</w:t>
      </w:r>
    </w:p>
    <w:sectPr w:rsidR="007C78DC" w:rsidRPr="00E01F28" w:rsidSect="00F007EF">
      <w:headerReference w:type="default" r:id="rId7"/>
      <w:footerReference w:type="default" r:id="rId8"/>
      <w:pgSz w:w="11906" w:h="16838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9D4" w:rsidRDefault="00E709D4" w:rsidP="001F569C">
      <w:pPr>
        <w:spacing w:after="0" w:line="240" w:lineRule="auto"/>
      </w:pPr>
      <w:r>
        <w:separator/>
      </w:r>
    </w:p>
  </w:endnote>
  <w:endnote w:type="continuationSeparator" w:id="1">
    <w:p w:rsidR="00E709D4" w:rsidRDefault="00E709D4" w:rsidP="001F5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51128064"/>
    </w:sdtPr>
    <w:sdtContent>
      <w:p w:rsidR="004C674A" w:rsidRDefault="004952DB">
        <w:pPr>
          <w:pStyle w:val="a7"/>
          <w:jc w:val="right"/>
        </w:pPr>
        <w:r>
          <w:fldChar w:fldCharType="begin"/>
        </w:r>
        <w:r w:rsidR="004C674A">
          <w:instrText>PAGE   \* MERGEFORMAT</w:instrText>
        </w:r>
        <w:r>
          <w:fldChar w:fldCharType="separate"/>
        </w:r>
        <w:r w:rsidR="00E01F28">
          <w:rPr>
            <w:noProof/>
          </w:rPr>
          <w:t>7</w:t>
        </w:r>
        <w:r>
          <w:fldChar w:fldCharType="end"/>
        </w:r>
      </w:p>
    </w:sdtContent>
  </w:sdt>
  <w:p w:rsidR="004C674A" w:rsidRDefault="004C674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9D4" w:rsidRDefault="00E709D4" w:rsidP="001F569C">
      <w:pPr>
        <w:spacing w:after="0" w:line="240" w:lineRule="auto"/>
      </w:pPr>
      <w:r>
        <w:separator/>
      </w:r>
    </w:p>
  </w:footnote>
  <w:footnote w:type="continuationSeparator" w:id="1">
    <w:p w:rsidR="00E709D4" w:rsidRDefault="00E709D4" w:rsidP="001F5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4A" w:rsidRPr="00F007EF" w:rsidRDefault="004C674A" w:rsidP="00F007EF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007EF">
      <w:rPr>
        <w:rFonts w:ascii="Times New Roman" w:hAnsi="Times New Roman" w:cs="Times New Roman"/>
        <w:sz w:val="24"/>
        <w:szCs w:val="24"/>
      </w:rPr>
      <w:t>Имаева Инга Семеновна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42CA"/>
    <w:multiLevelType w:val="hybridMultilevel"/>
    <w:tmpl w:val="E2765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C1206"/>
    <w:multiLevelType w:val="hybridMultilevel"/>
    <w:tmpl w:val="B8007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348D9"/>
    <w:multiLevelType w:val="hybridMultilevel"/>
    <w:tmpl w:val="539E4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07357"/>
    <w:multiLevelType w:val="hybridMultilevel"/>
    <w:tmpl w:val="2974B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D62E3"/>
    <w:multiLevelType w:val="hybridMultilevel"/>
    <w:tmpl w:val="E4206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8E69F3"/>
    <w:multiLevelType w:val="hybridMultilevel"/>
    <w:tmpl w:val="DB363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0F4CB3"/>
    <w:multiLevelType w:val="hybridMultilevel"/>
    <w:tmpl w:val="F4585CA2"/>
    <w:lvl w:ilvl="0" w:tplc="F77ACD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437A7D"/>
    <w:multiLevelType w:val="hybridMultilevel"/>
    <w:tmpl w:val="C12AF35A"/>
    <w:lvl w:ilvl="0" w:tplc="E4FA00A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2B4744"/>
    <w:multiLevelType w:val="hybridMultilevel"/>
    <w:tmpl w:val="C0AAD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513251"/>
    <w:multiLevelType w:val="hybridMultilevel"/>
    <w:tmpl w:val="CE566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03E91"/>
    <w:multiLevelType w:val="hybridMultilevel"/>
    <w:tmpl w:val="2D84A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F934C1"/>
    <w:multiLevelType w:val="hybridMultilevel"/>
    <w:tmpl w:val="1E062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255876"/>
    <w:multiLevelType w:val="hybridMultilevel"/>
    <w:tmpl w:val="C7082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7F530C"/>
    <w:multiLevelType w:val="hybridMultilevel"/>
    <w:tmpl w:val="C12AF35A"/>
    <w:lvl w:ilvl="0" w:tplc="E4FA00A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3A465F"/>
    <w:multiLevelType w:val="hybridMultilevel"/>
    <w:tmpl w:val="32D0A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12"/>
  </w:num>
  <w:num w:numId="7">
    <w:abstractNumId w:val="11"/>
  </w:num>
  <w:num w:numId="8">
    <w:abstractNumId w:val="5"/>
  </w:num>
  <w:num w:numId="9">
    <w:abstractNumId w:val="6"/>
  </w:num>
  <w:num w:numId="10">
    <w:abstractNumId w:val="13"/>
  </w:num>
  <w:num w:numId="11">
    <w:abstractNumId w:val="14"/>
  </w:num>
  <w:num w:numId="12">
    <w:abstractNumId w:val="8"/>
  </w:num>
  <w:num w:numId="13">
    <w:abstractNumId w:val="7"/>
  </w:num>
  <w:num w:numId="14">
    <w:abstractNumId w:val="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3879"/>
    <w:rsid w:val="00006000"/>
    <w:rsid w:val="00012E72"/>
    <w:rsid w:val="000410D0"/>
    <w:rsid w:val="0009167B"/>
    <w:rsid w:val="000B44DE"/>
    <w:rsid w:val="00106491"/>
    <w:rsid w:val="001442E2"/>
    <w:rsid w:val="001462AF"/>
    <w:rsid w:val="001A3115"/>
    <w:rsid w:val="001C600B"/>
    <w:rsid w:val="001D2BDA"/>
    <w:rsid w:val="001F0CC4"/>
    <w:rsid w:val="001F569C"/>
    <w:rsid w:val="00233D9D"/>
    <w:rsid w:val="00242BB2"/>
    <w:rsid w:val="0025091D"/>
    <w:rsid w:val="00260272"/>
    <w:rsid w:val="00264364"/>
    <w:rsid w:val="00283E1D"/>
    <w:rsid w:val="00291557"/>
    <w:rsid w:val="00352865"/>
    <w:rsid w:val="00361BE6"/>
    <w:rsid w:val="00363AD8"/>
    <w:rsid w:val="00383944"/>
    <w:rsid w:val="003904A4"/>
    <w:rsid w:val="0042003E"/>
    <w:rsid w:val="00434561"/>
    <w:rsid w:val="00491E75"/>
    <w:rsid w:val="004952DB"/>
    <w:rsid w:val="004C674A"/>
    <w:rsid w:val="004C7B6C"/>
    <w:rsid w:val="004D2721"/>
    <w:rsid w:val="004D5A7A"/>
    <w:rsid w:val="00516D4E"/>
    <w:rsid w:val="0054398A"/>
    <w:rsid w:val="005A4622"/>
    <w:rsid w:val="005B73F9"/>
    <w:rsid w:val="005E068D"/>
    <w:rsid w:val="0063405F"/>
    <w:rsid w:val="006A44B4"/>
    <w:rsid w:val="006B5451"/>
    <w:rsid w:val="00716E73"/>
    <w:rsid w:val="0074040C"/>
    <w:rsid w:val="00752668"/>
    <w:rsid w:val="007A7099"/>
    <w:rsid w:val="007C78DC"/>
    <w:rsid w:val="007D00BE"/>
    <w:rsid w:val="007D3913"/>
    <w:rsid w:val="007E680D"/>
    <w:rsid w:val="00814C9A"/>
    <w:rsid w:val="00876A0D"/>
    <w:rsid w:val="00886660"/>
    <w:rsid w:val="00890D7E"/>
    <w:rsid w:val="008958F1"/>
    <w:rsid w:val="008C58E0"/>
    <w:rsid w:val="008E474D"/>
    <w:rsid w:val="00902888"/>
    <w:rsid w:val="00912516"/>
    <w:rsid w:val="00944668"/>
    <w:rsid w:val="009477A1"/>
    <w:rsid w:val="00975C5E"/>
    <w:rsid w:val="00985451"/>
    <w:rsid w:val="00990291"/>
    <w:rsid w:val="0099047D"/>
    <w:rsid w:val="00993D41"/>
    <w:rsid w:val="009D647E"/>
    <w:rsid w:val="009E5AD4"/>
    <w:rsid w:val="009F5AC2"/>
    <w:rsid w:val="00A014AB"/>
    <w:rsid w:val="00A157B2"/>
    <w:rsid w:val="00A15EBC"/>
    <w:rsid w:val="00A264B5"/>
    <w:rsid w:val="00A33879"/>
    <w:rsid w:val="00AA72D4"/>
    <w:rsid w:val="00AE087F"/>
    <w:rsid w:val="00B100C8"/>
    <w:rsid w:val="00B167F2"/>
    <w:rsid w:val="00B365AC"/>
    <w:rsid w:val="00B86FA9"/>
    <w:rsid w:val="00BD2F41"/>
    <w:rsid w:val="00BF7562"/>
    <w:rsid w:val="00C64F8D"/>
    <w:rsid w:val="00CA6916"/>
    <w:rsid w:val="00D45395"/>
    <w:rsid w:val="00D64222"/>
    <w:rsid w:val="00DA6344"/>
    <w:rsid w:val="00DC3EB3"/>
    <w:rsid w:val="00DC70F7"/>
    <w:rsid w:val="00E01F28"/>
    <w:rsid w:val="00E14399"/>
    <w:rsid w:val="00E215C8"/>
    <w:rsid w:val="00E709D4"/>
    <w:rsid w:val="00E73EB0"/>
    <w:rsid w:val="00E75FD4"/>
    <w:rsid w:val="00E97013"/>
    <w:rsid w:val="00EA6529"/>
    <w:rsid w:val="00F007EF"/>
    <w:rsid w:val="00F16253"/>
    <w:rsid w:val="00F41452"/>
    <w:rsid w:val="00F57F5A"/>
    <w:rsid w:val="00FC77F1"/>
    <w:rsid w:val="00FD3D5D"/>
    <w:rsid w:val="00FF6C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0F7"/>
    <w:pPr>
      <w:ind w:left="720"/>
      <w:contextualSpacing/>
    </w:pPr>
  </w:style>
  <w:style w:type="paragraph" w:styleId="a4">
    <w:name w:val="No Spacing"/>
    <w:uiPriority w:val="1"/>
    <w:qFormat/>
    <w:rsid w:val="00DA6344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1F5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F569C"/>
  </w:style>
  <w:style w:type="paragraph" w:styleId="a7">
    <w:name w:val="footer"/>
    <w:basedOn w:val="a"/>
    <w:link w:val="a8"/>
    <w:uiPriority w:val="99"/>
    <w:unhideWhenUsed/>
    <w:rsid w:val="001F5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569C"/>
  </w:style>
  <w:style w:type="paragraph" w:styleId="a9">
    <w:name w:val="footnote text"/>
    <w:basedOn w:val="a"/>
    <w:link w:val="aa"/>
    <w:uiPriority w:val="99"/>
    <w:semiHidden/>
    <w:unhideWhenUsed/>
    <w:rsid w:val="00902888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902888"/>
    <w:rPr>
      <w:sz w:val="20"/>
      <w:szCs w:val="20"/>
    </w:rPr>
  </w:style>
  <w:style w:type="character" w:styleId="ab">
    <w:name w:val="footnote reference"/>
    <w:semiHidden/>
    <w:rsid w:val="00902888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01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1F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0F7"/>
    <w:pPr>
      <w:ind w:left="720"/>
      <w:contextualSpacing/>
    </w:pPr>
  </w:style>
  <w:style w:type="paragraph" w:styleId="a4">
    <w:name w:val="No Spacing"/>
    <w:uiPriority w:val="1"/>
    <w:qFormat/>
    <w:rsid w:val="00DA6344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1F5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F569C"/>
  </w:style>
  <w:style w:type="paragraph" w:styleId="a7">
    <w:name w:val="footer"/>
    <w:basedOn w:val="a"/>
    <w:link w:val="a8"/>
    <w:uiPriority w:val="99"/>
    <w:unhideWhenUsed/>
    <w:rsid w:val="001F5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569C"/>
  </w:style>
  <w:style w:type="paragraph" w:styleId="a9">
    <w:name w:val="footnote text"/>
    <w:basedOn w:val="a"/>
    <w:link w:val="aa"/>
    <w:uiPriority w:val="99"/>
    <w:semiHidden/>
    <w:unhideWhenUsed/>
    <w:rsid w:val="00902888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902888"/>
    <w:rPr>
      <w:sz w:val="20"/>
      <w:szCs w:val="20"/>
    </w:rPr>
  </w:style>
  <w:style w:type="character" w:styleId="ab">
    <w:name w:val="footnote reference"/>
    <w:semiHidden/>
    <w:rsid w:val="0090288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1101</TotalTime>
  <Pages>7</Pages>
  <Words>2158</Words>
  <Characters>12304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Павел Ходовец</cp:lastModifiedBy>
  <cp:revision>43</cp:revision>
  <dcterms:created xsi:type="dcterms:W3CDTF">2018-03-12T07:31:00Z</dcterms:created>
  <dcterms:modified xsi:type="dcterms:W3CDTF">2018-08-27T06:15:00Z</dcterms:modified>
</cp:coreProperties>
</file>